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137" w:leader="none"/>
        </w:tabs>
        <w:jc w:val="right"/>
        <w:rPr>
          <w:sz w:val="22"/>
          <w:szCs w:val="22"/>
        </w:rPr>
      </w:pPr>
      <w:r>
        <w:rPr>
          <w:sz w:val="22"/>
          <w:szCs w:val="22"/>
        </w:rPr>
      </w:r>
    </w:p>
    <w:p>
      <w:pPr>
        <w:pStyle w:val="Normal"/>
        <w:rPr/>
      </w:pPr>
      <w:r>
        <w:rPr/>
        <w:t>Allegato A) - per le persone fisiche</w:t>
      </w:r>
    </w:p>
    <w:p>
      <w:pPr>
        <w:pStyle w:val="Normal"/>
        <w:rPr/>
      </w:pPr>
      <w:r>
        <w:rPr/>
      </w:r>
    </w:p>
    <w:p>
      <w:pPr>
        <w:pStyle w:val="Normal"/>
        <w:rPr/>
      </w:pPr>
      <w:r>
        <w:rPr/>
        <w:t xml:space="preserve"> </w:t>
      </w:r>
      <w:r>
        <w:rPr/>
        <w:tab/>
        <w:tab/>
        <w:tab/>
        <w:tab/>
        <w:tab/>
        <w:tab/>
        <w:tab/>
        <w:tab/>
        <w:tab/>
        <w:tab/>
        <w:t xml:space="preserve">Al Comune di Fenestrelle </w:t>
      </w:r>
    </w:p>
    <w:p>
      <w:pPr>
        <w:pStyle w:val="Normal"/>
        <w:rPr/>
      </w:pPr>
      <w:r>
        <w:rPr/>
        <w:tab/>
        <w:tab/>
        <w:tab/>
        <w:tab/>
        <w:tab/>
        <w:tab/>
        <w:tab/>
        <w:tab/>
        <w:tab/>
        <w:tab/>
        <w:tab/>
        <w:t xml:space="preserve"> </w:t>
      </w:r>
      <w:r>
        <w:rPr>
          <w:rFonts w:eastAsia="Times New Roman" w:cs="Times New Roman"/>
          <w:color w:val="auto"/>
          <w:kern w:val="0"/>
          <w:sz w:val="20"/>
          <w:szCs w:val="20"/>
          <w:lang w:val="it-IT" w:eastAsia="it-IT" w:bidi="ar-SA"/>
        </w:rPr>
        <w:t xml:space="preserve">Via Roma n. 8, </w:t>
      </w:r>
    </w:p>
    <w:p>
      <w:pPr>
        <w:pStyle w:val="Normal"/>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tab/>
        <w:tab/>
        <w:tab/>
        <w:tab/>
        <w:tab/>
        <w:tab/>
        <w:tab/>
        <w:tab/>
        <w:tab/>
        <w:tab/>
        <w:t xml:space="preserve">10060  Fenestrelle (TO) </w:t>
      </w:r>
    </w:p>
    <w:p>
      <w:pPr>
        <w:pStyle w:val="Normal"/>
        <w:rPr/>
      </w:pPr>
      <w:r>
        <w:rPr/>
      </w:r>
    </w:p>
    <w:p>
      <w:pPr>
        <w:pStyle w:val="Normal"/>
        <w:rPr/>
      </w:pPr>
      <w:r>
        <w:rPr/>
        <w:t xml:space="preserve">Oggetto: Asta pubblica per la vendita in un mezzo di proprietà comunale MODELLO PIAGGIO </w:t>
      </w:r>
      <w:r>
        <w:rPr/>
        <w:t>PORTER</w:t>
      </w:r>
      <w:r>
        <w:rPr/>
        <w:t xml:space="preserve"> targa </w:t>
      </w:r>
      <w:r>
        <w:rPr/>
        <w:t>BD403RF</w:t>
      </w:r>
      <w:r>
        <w:rPr>
          <w:rFonts w:eastAsia="Times New Roman" w:cs="Times New Roman"/>
          <w:color w:val="auto"/>
          <w:kern w:val="0"/>
          <w:sz w:val="20"/>
          <w:szCs w:val="20"/>
          <w:lang w:val="it-IT" w:eastAsia="it-IT" w:bidi="ar-SA"/>
        </w:rPr>
        <w:t>.</w:t>
      </w:r>
    </w:p>
    <w:p>
      <w:pPr>
        <w:pStyle w:val="Normal"/>
        <w:rPr/>
      </w:pPr>
      <w:r>
        <w:rPr/>
      </w:r>
    </w:p>
    <w:p>
      <w:pPr>
        <w:pStyle w:val="Normal"/>
        <w:rPr/>
      </w:pPr>
      <w:r>
        <w:rPr/>
        <w:t>Dichiarazione sostitutiva (ex artt. 46 e 47 del D.P.R. n. 445/2000) e domanda di partecipazione</w:t>
      </w:r>
    </w:p>
    <w:p>
      <w:pPr>
        <w:pStyle w:val="Normal"/>
        <w:rPr/>
      </w:pPr>
      <w:r>
        <w:rPr/>
      </w:r>
    </w:p>
    <w:p>
      <w:pPr>
        <w:pStyle w:val="Normal"/>
        <w:rPr/>
      </w:pPr>
      <w:r>
        <w:rPr/>
        <w:t xml:space="preserve"> </w:t>
      </w:r>
      <w:r>
        <w:rPr/>
        <w:t xml:space="preserve">Il sottoscritto ______________________________________________________________________________________ nato a ____________________________________________________________ il ______________________________ residente a _____________________________ prov. _______ in Via/Piazza ___________________________________ codice fiscale ______________________________________ telefono _______________________________________ e-mail _________________________________________ PEC ______________________________________________ </w:t>
      </w:r>
    </w:p>
    <w:p>
      <w:pPr>
        <w:pStyle w:val="Normal"/>
        <w:rPr/>
      </w:pPr>
      <w:r>
        <w:rPr/>
      </w:r>
    </w:p>
    <w:p>
      <w:pPr>
        <w:pStyle w:val="Normal"/>
        <w:rPr/>
      </w:pPr>
      <w:r>
        <w:rPr/>
        <w:t xml:space="preserve">nella piena consapevolezza di quanto disposto dall’art. 76 del D.P.R. n. 445/2000, con la presente </w:t>
      </w:r>
    </w:p>
    <w:p>
      <w:pPr>
        <w:pStyle w:val="Normal"/>
        <w:rPr/>
      </w:pPr>
      <w:r>
        <w:rPr/>
      </w:r>
    </w:p>
    <w:p>
      <w:pPr>
        <w:pStyle w:val="Normal"/>
        <w:jc w:val="center"/>
        <w:rPr>
          <w:b/>
          <w:bCs/>
        </w:rPr>
      </w:pPr>
      <w:r>
        <w:rPr>
          <w:b/>
          <w:bCs/>
        </w:rPr>
        <w:t>C H I E D E</w:t>
      </w:r>
    </w:p>
    <w:p>
      <w:pPr>
        <w:pStyle w:val="Normal"/>
        <w:rPr/>
      </w:pPr>
      <w:r>
        <w:rPr/>
      </w:r>
    </w:p>
    <w:p>
      <w:pPr>
        <w:pStyle w:val="Normal"/>
        <w:jc w:val="both"/>
        <w:rPr/>
      </w:pPr>
      <w:r>
        <w:rPr/>
        <w:t xml:space="preserve">di partecipare all’asta pubblica indetta dal Comune di Fenestrelle per la vendita di un mezzo di proprietà comunale MODELLO PIAGGIO </w:t>
      </w:r>
      <w:r>
        <w:rPr/>
        <w:t>PORTER</w:t>
      </w:r>
      <w:r>
        <w:rPr>
          <w:rFonts w:eastAsia="Times New Roman" w:cs="Times New Roman"/>
          <w:color w:val="auto"/>
          <w:kern w:val="0"/>
          <w:sz w:val="20"/>
          <w:szCs w:val="20"/>
          <w:lang w:val="it-IT" w:eastAsia="it-IT" w:bidi="ar-SA"/>
        </w:rPr>
        <w:t xml:space="preserve"> targa </w:t>
      </w:r>
      <w:r>
        <w:rPr>
          <w:rFonts w:eastAsia="Times New Roman" w:cs="Times New Roman"/>
          <w:color w:val="auto"/>
          <w:kern w:val="0"/>
          <w:sz w:val="20"/>
          <w:szCs w:val="20"/>
          <w:lang w:val="it-IT" w:eastAsia="it-IT" w:bidi="ar-SA"/>
        </w:rPr>
        <w:t>BD403RF</w:t>
      </w:r>
      <w:r>
        <w:rPr>
          <w:rFonts w:eastAsia="Times New Roman" w:cs="Times New Roman"/>
          <w:color w:val="auto"/>
          <w:kern w:val="0"/>
          <w:sz w:val="20"/>
          <w:szCs w:val="20"/>
          <w:lang w:val="it-IT" w:eastAsia="it-IT" w:bidi="ar-SA"/>
        </w:rPr>
        <w:t xml:space="preserve">. </w:t>
      </w:r>
    </w:p>
    <w:p>
      <w:pPr>
        <w:pStyle w:val="Normal"/>
        <w:rPr/>
      </w:pPr>
      <w:r>
        <w:rPr/>
      </w:r>
    </w:p>
    <w:p>
      <w:pPr>
        <w:pStyle w:val="Normal"/>
        <w:jc w:val="center"/>
        <w:rPr/>
      </w:pPr>
      <w:r>
        <w:rPr>
          <w:b/>
          <w:bCs/>
        </w:rPr>
        <w:t>D I C H I A R A</w:t>
      </w:r>
      <w:r>
        <w:rPr/>
        <w:t xml:space="preserve"> </w:t>
      </w:r>
    </w:p>
    <w:p>
      <w:pPr>
        <w:pStyle w:val="Normal"/>
        <w:rPr/>
      </w:pPr>
      <w:r>
        <w:rPr/>
      </w:r>
    </w:p>
    <w:p>
      <w:pPr>
        <w:pStyle w:val="Normal"/>
        <w:jc w:val="both"/>
        <w:rPr/>
      </w:pPr>
      <w:r>
        <w:rPr/>
        <w:t>- di aver preso cognizione e di accettare integralmente le condizioni riportate nell’avviso di asta pubblica;</w:t>
      </w:r>
    </w:p>
    <w:p>
      <w:pPr>
        <w:pStyle w:val="Normal"/>
        <w:jc w:val="both"/>
        <w:rPr/>
      </w:pPr>
      <w:r>
        <w:rPr/>
        <w:t>- di aver vagliato tutte le circostanze che possono influire sull’offerta presentata, ritenendola equa;</w:t>
      </w:r>
    </w:p>
    <w:p>
      <w:pPr>
        <w:pStyle w:val="Normal"/>
        <w:jc w:val="both"/>
        <w:rPr/>
      </w:pPr>
      <w:r>
        <w:rPr/>
        <w:t>- di trovarsi nel pieno e libero godimento dei diritti civili;</w:t>
      </w:r>
    </w:p>
    <w:p>
      <w:pPr>
        <w:pStyle w:val="Normal"/>
        <w:jc w:val="both"/>
        <w:rPr/>
      </w:pPr>
      <w:r>
        <w:rPr/>
        <w:t>- di non essere interdetto, inabilitato o fallito, di non essere in stato di insolvenza o di dissesto, e che a suo carico non sono in corso procedure per la dichiarazione di uno di tali stati;</w:t>
      </w:r>
    </w:p>
    <w:p>
      <w:pPr>
        <w:pStyle w:val="Normal"/>
        <w:jc w:val="both"/>
        <w:rPr/>
      </w:pPr>
      <w:r>
        <w:rPr/>
        <w:t>- di non trovarsi in una delle condizioni che determinano il divieto di contrattare con la Pubblica Amministrazione;</w:t>
      </w:r>
    </w:p>
    <w:p>
      <w:pPr>
        <w:pStyle w:val="Normal"/>
        <w:jc w:val="both"/>
        <w:rPr/>
      </w:pPr>
      <w:r>
        <w:rPr/>
        <w:t>- di assumers</w:t>
      </w:r>
      <w:r>
        <w:rPr>
          <w:rFonts w:eastAsia="Times New Roman" w:cs="Times New Roman"/>
          <w:color w:val="auto"/>
          <w:kern w:val="0"/>
          <w:sz w:val="20"/>
          <w:szCs w:val="20"/>
          <w:lang w:val="it-IT" w:eastAsia="it-IT" w:bidi="ar-SA"/>
        </w:rPr>
        <w:t>i  ogni spesa inerente al trasferimento della proprietà;</w:t>
      </w:r>
    </w:p>
    <w:p>
      <w:pPr>
        <w:pStyle w:val="Normal"/>
        <w:jc w:val="both"/>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t>- di impegnarsi a versare l’importo offerto in un'unica soluzione entro 20 giorni dal ricevimento della comunicazione di aggiudicazione;</w:t>
      </w:r>
    </w:p>
    <w:p>
      <w:pPr>
        <w:pStyle w:val="Normal"/>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r>
    </w:p>
    <w:p>
      <w:pPr>
        <w:pStyle w:val="Normal"/>
        <w:rPr/>
      </w:pPr>
      <w:r>
        <w:rPr/>
        <w:t>A corredo della presente domanda di partecipazione, il sottoscritto allega:</w:t>
      </w:r>
    </w:p>
    <w:p>
      <w:pPr>
        <w:pStyle w:val="Normal"/>
        <w:rPr/>
      </w:pPr>
      <w:r>
        <w:rPr/>
        <w:t>- ricevuta di presa visione;</w:t>
      </w:r>
    </w:p>
    <w:p>
      <w:pPr>
        <w:pStyle w:val="Normal"/>
        <w:rPr/>
      </w:pPr>
      <w:r>
        <w:rPr/>
        <w:t>- fotocopia del proprio documento di identità in corso di validità;</w:t>
      </w:r>
    </w:p>
    <w:p>
      <w:pPr>
        <w:pStyle w:val="Normal"/>
        <w:rPr/>
      </w:pPr>
      <w:r>
        <w:rPr/>
        <w:t xml:space="preserve">- offerta economica </w:t>
      </w:r>
      <w:r>
        <w:rPr>
          <w:b/>
          <w:bCs/>
        </w:rPr>
        <w:t>in busta sigillata e controfirmata riportante la dicitura “OFFERTA ECONOMICA” contente il modulo allegato C.</w:t>
      </w:r>
    </w:p>
    <w:p>
      <w:pPr>
        <w:pStyle w:val="Normal"/>
        <w:rPr>
          <w:b/>
          <w:bCs/>
        </w:rPr>
      </w:pPr>
      <w:r>
        <w:rPr>
          <w:b/>
          <w:bCs/>
        </w:rPr>
      </w:r>
    </w:p>
    <w:p>
      <w:pPr>
        <w:pStyle w:val="Normal"/>
        <w:rPr>
          <w:b/>
          <w:bCs/>
        </w:rPr>
      </w:pPr>
      <w:r>
        <w:rPr>
          <w:b/>
          <w:bCs/>
        </w:rPr>
      </w:r>
    </w:p>
    <w:p>
      <w:pPr>
        <w:pStyle w:val="Normal"/>
        <w:rPr/>
      </w:pPr>
      <w:r>
        <w:rPr/>
        <w:t xml:space="preserve">Il sottoscritto con la sottoscrizione della presente dichiarazione consente il trattamento dei propri dati, anche personali, ai sensi della vigente normativa in materia di privacy ai fini dell’espletamento delle diverse procedure dell’asta.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Luogo e data _________________________________ </w:t>
      </w:r>
    </w:p>
    <w:sectPr>
      <w:headerReference w:type="default" r:id="rId2"/>
      <w:footerReference w:type="default" r:id="rId3"/>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rPr>
    </w:pPr>
    <w:r>
      <w:rPr>
        <w:b/>
      </w:rPr>
    </w:r>
  </w:p>
  <w:p>
    <w:pPr>
      <w:pStyle w:val="Pidipagina"/>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5800"/>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727673"/>
    <w:rPr/>
  </w:style>
  <w:style w:type="character" w:styleId="PidipaginaCarattere" w:customStyle="1">
    <w:name w:val="Piè di pagina Carattere"/>
    <w:basedOn w:val="DefaultParagraphFont"/>
    <w:uiPriority w:val="99"/>
    <w:qFormat/>
    <w:rsid w:val="00727673"/>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27673"/>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727673"/>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531e3-fa8e-4cf7-a743-9c535d5ebd7a" xsi:nil="true"/>
    <lcf76f155ced4ddcb4097134ff3c332f xmlns="3b170686-19d1-47fb-8dc7-6370c1621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46218BBE77542B68D5382476F4B43" ma:contentTypeVersion="16" ma:contentTypeDescription="Create a new document." ma:contentTypeScope="" ma:versionID="87b230a4eb2918f001a0fe1f06999648">
  <xsd:schema xmlns:xsd="http://www.w3.org/2001/XMLSchema" xmlns:xs="http://www.w3.org/2001/XMLSchema" xmlns:p="http://schemas.microsoft.com/office/2006/metadata/properties" xmlns:ns2="3b170686-19d1-47fb-8dc7-6370c162189b" xmlns:ns3="745531e3-fa8e-4cf7-a743-9c535d5ebd7a" targetNamespace="http://schemas.microsoft.com/office/2006/metadata/properties" ma:root="true" ma:fieldsID="8cd477e52868a928a670234cafe01930" ns2:_="" ns3:_="">
    <xsd:import namespace="3b170686-19d1-47fb-8dc7-6370c162189b"/>
    <xsd:import namespace="745531e3-fa8e-4cf7-a743-9c535d5eb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70686-19d1-47fb-8dc7-6370c1621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120b1-1963-451f-b9cf-d0a335ccdf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5531e3-fa8e-4cf7-a743-9c535d5ebd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58d2c-3838-4ee5-a1d7-bc3c4acf40f8}" ma:internalName="TaxCatchAll" ma:showField="CatchAllData" ma:web="745531e3-fa8e-4cf7-a743-9c535d5eb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68B40-3A7F-4D2F-8F86-8015B2B017C0}"/>
</file>

<file path=customXml/itemProps2.xml><?xml version="1.0" encoding="utf-8"?>
<ds:datastoreItem xmlns:ds="http://schemas.openxmlformats.org/officeDocument/2006/customXml" ds:itemID="{B866B9F2-D36E-4663-B229-6C1F0197E26A}"/>
</file>

<file path=customXml/itemProps3.xml><?xml version="1.0" encoding="utf-8"?>
<ds:datastoreItem xmlns:ds="http://schemas.openxmlformats.org/officeDocument/2006/customXml" ds:itemID="{BEC808F0-4CB0-4FCA-B2B0-7A1C3C6CF5D0}"/>
</file>

<file path=docProps/app.xml><?xml version="1.0" encoding="utf-8"?>
<Properties xmlns="http://schemas.openxmlformats.org/officeDocument/2006/extended-properties" xmlns:vt="http://schemas.openxmlformats.org/officeDocument/2006/docPropsVTypes">
  <Template>Normal</Template>
  <TotalTime>12</TotalTime>
  <Application>LibreOffice/7.5.1.2$Windows_X86_64 LibreOffice_project/fcbaee479e84c6cd81291587d2ee68cba099e129</Application>
  <AppVersion>15.0000</AppVersion>
  <Pages>1</Pages>
  <Words>331</Words>
  <Characters>2153</Characters>
  <CharactersWithSpaces>2505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2023-02-16T16:51:00Z</dcterms:created>
  <dc:creator>Laura Beffa</dc:creator>
  <dc:description/>
  <dc:language>it-IT</dc:language>
  <cp:lastModifiedBy/>
  <dcterms:modified xsi:type="dcterms:W3CDTF">2023-05-16T16:51:22Z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0x0101004C046218BBE77542B68D5382476F4B43</vt:lpwstr>
  </property>
</Properties>
</file>